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B" w:rsidRPr="0043373B" w:rsidRDefault="0043373B" w:rsidP="0043373B">
      <w:pPr>
        <w:rPr>
          <w:sz w:val="40"/>
          <w:szCs w:val="40"/>
        </w:rPr>
      </w:pPr>
      <w:r w:rsidRPr="0043373B">
        <w:rPr>
          <w:sz w:val="40"/>
          <w:szCs w:val="40"/>
        </w:rPr>
        <w:t xml:space="preserve">Bewerbungsformular als nebenberufliche </w:t>
      </w:r>
    </w:p>
    <w:p w:rsidR="0043373B" w:rsidRDefault="0043373B" w:rsidP="0043373B">
      <w:pPr>
        <w:rPr>
          <w:sz w:val="40"/>
          <w:szCs w:val="40"/>
        </w:rPr>
      </w:pPr>
      <w:r w:rsidRPr="0043373B">
        <w:rPr>
          <w:sz w:val="40"/>
          <w:szCs w:val="40"/>
        </w:rPr>
        <w:t xml:space="preserve">ÜK-Berufsbildnerin/ÜK-Berufsbildner </w:t>
      </w:r>
    </w:p>
    <w:p w:rsidR="003F1796" w:rsidRDefault="003F1796" w:rsidP="003F1796">
      <w:pPr>
        <w:rPr>
          <w:color w:val="F39200" w:themeColor="accent1"/>
          <w:sz w:val="28"/>
          <w:szCs w:val="28"/>
        </w:rPr>
      </w:pPr>
      <w:r>
        <w:rPr>
          <w:color w:val="F39200" w:themeColor="accent1"/>
          <w:sz w:val="28"/>
          <w:szCs w:val="28"/>
        </w:rPr>
        <w:t>Für ÜK-Lehrgang MPA</w:t>
      </w:r>
    </w:p>
    <w:p w:rsidR="0043373B" w:rsidRDefault="0043373B" w:rsidP="00765F34">
      <w:pPr>
        <w:rPr>
          <w:color w:val="F39200" w:themeColor="accent1"/>
          <w:sz w:val="28"/>
          <w:szCs w:val="28"/>
        </w:rPr>
      </w:pPr>
    </w:p>
    <w:p w:rsidR="0043373B" w:rsidRDefault="0043373B" w:rsidP="0043373B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Dieses Formular ist Bestandteil Ihres Bewerbungsdossiers inkl.: 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Bewerbungsbrief (Motivation)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Lebenslauf und Foto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Diplom oder Fähigkeitszeugnis der Berufsausbildung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Abschluss der Zusatzausbildung/en (fachlich und/oder pädagogisch)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Arbeitszeugnisse, vorzugweise letzter Arbeitgeber</w:t>
      </w:r>
    </w:p>
    <w:p w:rsidR="00DF5CAB" w:rsidRDefault="00DF5CAB" w:rsidP="00765F34"/>
    <w:p w:rsidR="0043373B" w:rsidRDefault="0043373B" w:rsidP="0043373B">
      <w:pPr>
        <w:spacing w:after="120"/>
        <w:rPr>
          <w:color w:val="F39200" w:themeColor="accent1"/>
          <w:sz w:val="28"/>
          <w:szCs w:val="28"/>
        </w:rPr>
      </w:pPr>
      <w:r>
        <w:rPr>
          <w:color w:val="F39200" w:themeColor="accent1"/>
          <w:sz w:val="28"/>
          <w:szCs w:val="28"/>
        </w:rPr>
        <w:t>Bewerberin/Bewerber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344"/>
      </w:tblGrid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0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1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Erreichbarkeit: Telefonisch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2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Erreichbarkeit: E-Mail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3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Wohnadresse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4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PLZ / Ort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5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Berufsabschluss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6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Zusatzausbildungen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Berufserfahrung: Anzahl Jahre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Aktueller Arbeitgeber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7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Aktuelle Stellenprozente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Einsatz max. ÜK / Monat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Einsatz max. ÜK / Woche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3A065E" w:rsidRDefault="003A065E" w:rsidP="00765F34"/>
    <w:p w:rsidR="0043373B" w:rsidRDefault="0043373B" w:rsidP="00765F34"/>
    <w:p w:rsidR="0043373B" w:rsidRDefault="0043373B" w:rsidP="00765F34"/>
    <w:p w:rsidR="0043373B" w:rsidRDefault="0043373B" w:rsidP="00765F34"/>
    <w:p w:rsidR="0043373B" w:rsidRDefault="0043373B" w:rsidP="00765F34"/>
    <w:p w:rsidR="0043373B" w:rsidRDefault="0043373B" w:rsidP="004337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In folgenden Handlungskompetenzen bringe ich eine aktuelle Erfahrung/Expertise mit. Bitte zutreffende Kompetenzen ankreuzen:</w:t>
      </w:r>
    </w:p>
    <w:p w:rsidR="0043373B" w:rsidRDefault="0043373B" w:rsidP="0043373B">
      <w:pPr>
        <w:rPr>
          <w:rFonts w:asciiTheme="majorHAnsi" w:hAnsiTheme="majorHAnsi" w:cstheme="majorHAnsi"/>
        </w:rPr>
      </w:pPr>
    </w:p>
    <w:tbl>
      <w:tblPr>
        <w:tblW w:w="9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537"/>
        <w:gridCol w:w="3987"/>
        <w:gridCol w:w="567"/>
      </w:tblGrid>
      <w:tr w:rsidR="003F1796" w:rsidTr="003F1796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b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Hygiene/ Arbeitssicherheit/ Gesundheitsschutz</w:t>
            </w:r>
          </w:p>
        </w:tc>
        <w:sdt>
          <w:sdtPr>
            <w:rPr>
              <w:sz w:val="16"/>
              <w:szCs w:val="16"/>
            </w:rPr>
            <w:id w:val="-100281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Bildgebende Diagnostik</w:t>
            </w:r>
          </w:p>
        </w:tc>
        <w:sdt>
          <w:sdtPr>
            <w:rPr>
              <w:sz w:val="16"/>
              <w:szCs w:val="16"/>
            </w:rPr>
            <w:id w:val="-210725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3F1796" w:rsidTr="003F1796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b/>
                <w:szCs w:val="16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Desinfektion und Sterilisation</w:t>
            </w:r>
          </w:p>
        </w:tc>
        <w:sdt>
          <w:sdtPr>
            <w:rPr>
              <w:sz w:val="16"/>
              <w:szCs w:val="16"/>
            </w:rPr>
            <w:id w:val="994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Labordiagnostik</w:t>
            </w:r>
          </w:p>
        </w:tc>
        <w:sdt>
          <w:sdtPr>
            <w:rPr>
              <w:sz w:val="16"/>
              <w:szCs w:val="16"/>
            </w:rPr>
            <w:id w:val="-2366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3F1796" w:rsidTr="003F1796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b/>
                <w:szCs w:val="16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Blutentnahmen</w:t>
            </w:r>
          </w:p>
        </w:tc>
        <w:sdt>
          <w:sdtPr>
            <w:rPr>
              <w:sz w:val="16"/>
              <w:szCs w:val="16"/>
            </w:rPr>
            <w:id w:val="29726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1C129E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Ausscheidung</w:t>
            </w:r>
          </w:p>
        </w:tc>
        <w:sdt>
          <w:sdtPr>
            <w:rPr>
              <w:sz w:val="16"/>
              <w:szCs w:val="16"/>
            </w:rPr>
            <w:id w:val="73212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3F1796" w:rsidTr="003F1796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Vitalzeichen</w:t>
            </w:r>
          </w:p>
        </w:tc>
        <w:sdt>
          <w:sdtPr>
            <w:rPr>
              <w:sz w:val="16"/>
              <w:szCs w:val="16"/>
            </w:rPr>
            <w:id w:val="-19931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Med. Assistenz bei Eingriffe</w:t>
            </w:r>
          </w:p>
        </w:tc>
        <w:sdt>
          <w:sdtPr>
            <w:rPr>
              <w:sz w:val="16"/>
              <w:szCs w:val="16"/>
            </w:rPr>
            <w:id w:val="13397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3F1796" w:rsidTr="003F1796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1C129E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 xml:space="preserve">Atmung/ </w:t>
            </w:r>
            <w:r w:rsidR="003F1796">
              <w:rPr>
                <w:rFonts w:eastAsia="Times New Roman"/>
                <w:color w:val="000000"/>
                <w:spacing w:val="0"/>
                <w:lang w:eastAsia="de-CH"/>
              </w:rPr>
              <w:t>Lungenfunktionsprüfungen</w:t>
            </w:r>
          </w:p>
        </w:tc>
        <w:sdt>
          <w:sdtPr>
            <w:rPr>
              <w:rFonts w:eastAsia="Times New Roman"/>
              <w:color w:val="000000"/>
              <w:spacing w:val="0"/>
              <w:lang w:eastAsia="de-CH"/>
            </w:rPr>
            <w:id w:val="-175989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rFonts w:eastAsia="Times New Roman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Wundmanagement</w:t>
            </w:r>
            <w:r w:rsidR="001C129E">
              <w:rPr>
                <w:rFonts w:eastAsia="Times New Roman"/>
                <w:color w:val="000000"/>
                <w:spacing w:val="0"/>
                <w:lang w:eastAsia="de-CH"/>
              </w:rPr>
              <w:t>/ Verbandstechnik</w:t>
            </w:r>
            <w:bookmarkStart w:id="8" w:name="_GoBack"/>
            <w:bookmarkEnd w:id="8"/>
          </w:p>
        </w:tc>
        <w:sdt>
          <w:sdtPr>
            <w:rPr>
              <w:rFonts w:eastAsia="Times New Roman"/>
              <w:color w:val="000000"/>
              <w:spacing w:val="0"/>
              <w:lang w:eastAsia="de-CH"/>
            </w:rPr>
            <w:id w:val="-174687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rFonts w:eastAsia="Times New Roman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</w:tr>
      <w:tr w:rsidR="003F1796" w:rsidTr="003F1796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1C129E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Inhalationen</w:t>
            </w:r>
          </w:p>
        </w:tc>
        <w:sdt>
          <w:sdtPr>
            <w:rPr>
              <w:rFonts w:eastAsia="Times New Roman"/>
              <w:color w:val="000000"/>
              <w:spacing w:val="0"/>
              <w:lang w:eastAsia="de-CH"/>
            </w:rPr>
            <w:id w:val="152081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rFonts w:eastAsia="Times New Roman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Infusionen</w:t>
            </w:r>
          </w:p>
        </w:tc>
        <w:sdt>
          <w:sdtPr>
            <w:rPr>
              <w:rFonts w:eastAsia="Times New Roman"/>
              <w:color w:val="000000"/>
              <w:spacing w:val="0"/>
              <w:lang w:eastAsia="de-CH"/>
            </w:rPr>
            <w:id w:val="34490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rFonts w:eastAsia="Times New Roman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</w:tr>
      <w:tr w:rsidR="003F1796" w:rsidTr="003F1796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Elektrokardiogramm</w:t>
            </w:r>
          </w:p>
        </w:tc>
        <w:sdt>
          <w:sdtPr>
            <w:rPr>
              <w:rFonts w:eastAsia="Times New Roman"/>
              <w:color w:val="000000"/>
              <w:spacing w:val="0"/>
              <w:lang w:eastAsia="de-CH"/>
            </w:rPr>
            <w:id w:val="1148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rFonts w:eastAsia="Times New Roman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3F1796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Notfallmanagement</w:t>
            </w:r>
          </w:p>
        </w:tc>
        <w:sdt>
          <w:sdtPr>
            <w:rPr>
              <w:rFonts w:eastAsia="Times New Roman"/>
              <w:color w:val="000000"/>
              <w:spacing w:val="0"/>
              <w:lang w:eastAsia="de-CH"/>
            </w:rPr>
            <w:id w:val="14899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rFonts w:eastAsia="Times New Roman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</w:tr>
      <w:tr w:rsidR="003F1796" w:rsidTr="003F1796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1C129E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Impfungen</w:t>
            </w:r>
          </w:p>
        </w:tc>
        <w:sdt>
          <w:sdtPr>
            <w:rPr>
              <w:rFonts w:eastAsia="Times New Roman"/>
              <w:color w:val="000000"/>
              <w:spacing w:val="0"/>
              <w:lang w:eastAsia="de-CH"/>
            </w:rPr>
            <w:id w:val="-40469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rFonts w:eastAsia="Times New Roman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6" w:rsidRDefault="001C129E" w:rsidP="003F1796">
            <w:pPr>
              <w:tabs>
                <w:tab w:val="left" w:pos="6237"/>
              </w:tabs>
              <w:rPr>
                <w:rFonts w:eastAsia="Times New Roman"/>
                <w:color w:val="000000"/>
                <w:spacing w:val="0"/>
                <w:lang w:eastAsia="de-CH"/>
              </w:rPr>
            </w:pPr>
            <w:r>
              <w:rPr>
                <w:rFonts w:eastAsia="Times New Roman"/>
                <w:color w:val="000000"/>
                <w:spacing w:val="0"/>
                <w:lang w:eastAsia="de-CH"/>
              </w:rPr>
              <w:t>Injektionen</w:t>
            </w:r>
          </w:p>
        </w:tc>
        <w:sdt>
          <w:sdtPr>
            <w:rPr>
              <w:rFonts w:eastAsia="Times New Roman"/>
              <w:color w:val="000000"/>
              <w:spacing w:val="0"/>
              <w:lang w:eastAsia="de-CH"/>
            </w:rPr>
            <w:id w:val="83688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1796" w:rsidRDefault="003F1796" w:rsidP="003F1796">
                <w:pPr>
                  <w:tabs>
                    <w:tab w:val="left" w:pos="6237"/>
                  </w:tabs>
                  <w:jc w:val="center"/>
                  <w:rPr>
                    <w:rFonts w:eastAsia="Times New Roman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</w:tr>
    </w:tbl>
    <w:p w:rsidR="0043373B" w:rsidRDefault="0043373B" w:rsidP="00765F34"/>
    <w:p w:rsidR="0043373B" w:rsidRDefault="0043373B" w:rsidP="00765F34"/>
    <w:sectPr w:rsidR="0043373B" w:rsidSect="004557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134" w:bottom="1134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3B" w:rsidRDefault="0043373B" w:rsidP="00D14EBD">
      <w:pPr>
        <w:spacing w:line="240" w:lineRule="auto"/>
      </w:pPr>
      <w:r>
        <w:separator/>
      </w:r>
    </w:p>
  </w:endnote>
  <w:endnote w:type="continuationSeparator" w:id="0">
    <w:p w:rsidR="0043373B" w:rsidRDefault="0043373B" w:rsidP="00D14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Pr="0043373B" w:rsidRDefault="0043373B" w:rsidP="0043373B">
    <w:pPr>
      <w:pStyle w:val="Fuzeile"/>
    </w:pPr>
    <w:r>
      <w:rPr>
        <w:noProof/>
        <w:lang w:eastAsia="de-CH"/>
      </w:rPr>
      <w:drawing>
        <wp:inline distT="0" distB="0" distL="0" distR="0" wp14:anchorId="718854F9" wp14:editId="1630B7AA">
          <wp:extent cx="5760085" cy="103505"/>
          <wp:effectExtent l="0" t="0" r="0" b="0"/>
          <wp:docPr id="86" name="Grafi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Grafik 8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10" w:rsidRPr="00E31A13" w:rsidRDefault="00E31A13" w:rsidP="00F83A8B">
    <w:pPr>
      <w:pStyle w:val="Fuzeile"/>
    </w:pPr>
    <w:r>
      <w:rPr>
        <w:noProof/>
        <w:lang w:eastAsia="de-CH"/>
      </w:rPr>
      <w:drawing>
        <wp:inline distT="0" distB="0" distL="0" distR="0" wp14:anchorId="3D88B061" wp14:editId="3FE33E79">
          <wp:extent cx="5760085" cy="107315"/>
          <wp:effectExtent l="0" t="0" r="0" b="698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Fusszeile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3B" w:rsidRDefault="0043373B" w:rsidP="00D14EBD">
      <w:pPr>
        <w:spacing w:line="240" w:lineRule="auto"/>
      </w:pPr>
      <w:r>
        <w:separator/>
      </w:r>
    </w:p>
  </w:footnote>
  <w:footnote w:type="continuationSeparator" w:id="0">
    <w:p w:rsidR="0043373B" w:rsidRDefault="0043373B" w:rsidP="00D14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Default="006F12DC" w:rsidP="001E0D61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49ACFD8B" wp14:editId="0C879F0E">
          <wp:simplePos x="0" y="0"/>
          <wp:positionH relativeFrom="column">
            <wp:posOffset>4014470</wp:posOffset>
          </wp:positionH>
          <wp:positionV relativeFrom="page">
            <wp:posOffset>467995</wp:posOffset>
          </wp:positionV>
          <wp:extent cx="1746000" cy="630000"/>
          <wp:effectExtent l="0" t="0" r="698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Logo-B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Pr="00B82149" w:rsidRDefault="006F12DC" w:rsidP="001E0D61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AA4A52B" wp14:editId="39611CEB">
          <wp:simplePos x="0" y="0"/>
          <wp:positionH relativeFrom="column">
            <wp:posOffset>4014198</wp:posOffset>
          </wp:positionH>
          <wp:positionV relativeFrom="page">
            <wp:posOffset>467995</wp:posOffset>
          </wp:positionV>
          <wp:extent cx="1746000" cy="6300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Logo-B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C83AC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9298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2B4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9C32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8A4C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84C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4D6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C0E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C74B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EE37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101"/>
    <w:multiLevelType w:val="multilevel"/>
    <w:tmpl w:val="491C0D5C"/>
    <w:numStyleLink w:val="Standard-Liste-Definition"/>
  </w:abstractNum>
  <w:abstractNum w:abstractNumId="11" w15:restartNumberingAfterBreak="0">
    <w:nsid w:val="1362395C"/>
    <w:multiLevelType w:val="hybridMultilevel"/>
    <w:tmpl w:val="64E2C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A719C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17451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1127888"/>
    <w:multiLevelType w:val="multilevel"/>
    <w:tmpl w:val="491C0D5C"/>
    <w:numStyleLink w:val="Standard-Liste-Definition"/>
  </w:abstractNum>
  <w:abstractNum w:abstractNumId="15" w15:restartNumberingAfterBreak="0">
    <w:nsid w:val="26CE5792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0F627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42253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880012"/>
    <w:multiLevelType w:val="hybridMultilevel"/>
    <w:tmpl w:val="D534AC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C4880"/>
    <w:multiLevelType w:val="multilevel"/>
    <w:tmpl w:val="491C0D5C"/>
    <w:styleLink w:val="Standard-Liste-Definition"/>
    <w:lvl w:ilvl="0">
      <w:start w:val="1"/>
      <w:numFmt w:val="decimal"/>
      <w:pStyle w:val="Standard-Liste"/>
      <w:lvlText w:val="%1"/>
      <w:lvlJc w:val="right"/>
      <w:pPr>
        <w:ind w:left="227" w:hanging="114"/>
      </w:pPr>
      <w:rPr>
        <w:rFonts w:hint="default"/>
      </w:rPr>
    </w:lvl>
    <w:lvl w:ilvl="1">
      <w:start w:val="1"/>
      <w:numFmt w:val="lowerLetter"/>
      <w:lvlText w:val="%2"/>
      <w:lvlJc w:val="right"/>
      <w:pPr>
        <w:ind w:left="227" w:hanging="11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27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8C15D4"/>
    <w:multiLevelType w:val="hybridMultilevel"/>
    <w:tmpl w:val="54FCD8F8"/>
    <w:lvl w:ilvl="0" w:tplc="652CD978">
      <w:start w:val="1"/>
      <w:numFmt w:val="bullet"/>
      <w:pStyle w:val="Standard-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0B7B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13"/>
  </w:num>
  <w:num w:numId="11">
    <w:abstractNumId w:val="2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20"/>
  </w:num>
  <w:num w:numId="33">
    <w:abstractNumId w:val="19"/>
  </w:num>
  <w:num w:numId="34">
    <w:abstractNumId w:val="19"/>
  </w:num>
  <w:num w:numId="35">
    <w:abstractNumId w:val="9"/>
  </w:num>
  <w:num w:numId="36">
    <w:abstractNumId w:val="18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B"/>
    <w:rsid w:val="000367ED"/>
    <w:rsid w:val="000632E4"/>
    <w:rsid w:val="00067DCA"/>
    <w:rsid w:val="000A6C3C"/>
    <w:rsid w:val="000B7A49"/>
    <w:rsid w:val="000C778F"/>
    <w:rsid w:val="00101621"/>
    <w:rsid w:val="0011736F"/>
    <w:rsid w:val="001324E4"/>
    <w:rsid w:val="00142764"/>
    <w:rsid w:val="001454EC"/>
    <w:rsid w:val="00145F30"/>
    <w:rsid w:val="00161627"/>
    <w:rsid w:val="00170889"/>
    <w:rsid w:val="001C129E"/>
    <w:rsid w:val="001E0D61"/>
    <w:rsid w:val="002050E7"/>
    <w:rsid w:val="002131C4"/>
    <w:rsid w:val="002223CD"/>
    <w:rsid w:val="002233B7"/>
    <w:rsid w:val="00235A82"/>
    <w:rsid w:val="00240C33"/>
    <w:rsid w:val="00281A95"/>
    <w:rsid w:val="00286C1B"/>
    <w:rsid w:val="002B4D99"/>
    <w:rsid w:val="002C25EC"/>
    <w:rsid w:val="002C734E"/>
    <w:rsid w:val="002F0917"/>
    <w:rsid w:val="00301707"/>
    <w:rsid w:val="00323F67"/>
    <w:rsid w:val="00334CBB"/>
    <w:rsid w:val="00376FBA"/>
    <w:rsid w:val="00384C79"/>
    <w:rsid w:val="003A065E"/>
    <w:rsid w:val="003A3481"/>
    <w:rsid w:val="003A3A78"/>
    <w:rsid w:val="003D5C7E"/>
    <w:rsid w:val="003F1796"/>
    <w:rsid w:val="00416F65"/>
    <w:rsid w:val="0043373B"/>
    <w:rsid w:val="0044427E"/>
    <w:rsid w:val="004557B0"/>
    <w:rsid w:val="004669AB"/>
    <w:rsid w:val="0047321C"/>
    <w:rsid w:val="00474B9D"/>
    <w:rsid w:val="004E3667"/>
    <w:rsid w:val="004F7513"/>
    <w:rsid w:val="0052328C"/>
    <w:rsid w:val="005A3C87"/>
    <w:rsid w:val="005B28F2"/>
    <w:rsid w:val="005B4A36"/>
    <w:rsid w:val="005C04F7"/>
    <w:rsid w:val="005F472A"/>
    <w:rsid w:val="00617043"/>
    <w:rsid w:val="006223C9"/>
    <w:rsid w:val="00633EB9"/>
    <w:rsid w:val="006565B0"/>
    <w:rsid w:val="006609D0"/>
    <w:rsid w:val="0066162A"/>
    <w:rsid w:val="006765C8"/>
    <w:rsid w:val="00683474"/>
    <w:rsid w:val="00692433"/>
    <w:rsid w:val="006D4E2E"/>
    <w:rsid w:val="006F12DC"/>
    <w:rsid w:val="006F4306"/>
    <w:rsid w:val="00701FD2"/>
    <w:rsid w:val="00713805"/>
    <w:rsid w:val="007241B9"/>
    <w:rsid w:val="00726210"/>
    <w:rsid w:val="00727A81"/>
    <w:rsid w:val="00742D99"/>
    <w:rsid w:val="007465FF"/>
    <w:rsid w:val="00765F34"/>
    <w:rsid w:val="007B40A3"/>
    <w:rsid w:val="007B46B0"/>
    <w:rsid w:val="007D4E9C"/>
    <w:rsid w:val="007F13A8"/>
    <w:rsid w:val="0080142C"/>
    <w:rsid w:val="00823E96"/>
    <w:rsid w:val="00852CB7"/>
    <w:rsid w:val="00896A7F"/>
    <w:rsid w:val="008C420A"/>
    <w:rsid w:val="008D3858"/>
    <w:rsid w:val="008E4708"/>
    <w:rsid w:val="009A3F02"/>
    <w:rsid w:val="009D5F90"/>
    <w:rsid w:val="009D7C78"/>
    <w:rsid w:val="009E1A33"/>
    <w:rsid w:val="00A31BF6"/>
    <w:rsid w:val="00A55A9A"/>
    <w:rsid w:val="00AB26F5"/>
    <w:rsid w:val="00AE1EF1"/>
    <w:rsid w:val="00AF55A3"/>
    <w:rsid w:val="00B00B19"/>
    <w:rsid w:val="00B06947"/>
    <w:rsid w:val="00B104E4"/>
    <w:rsid w:val="00B2017A"/>
    <w:rsid w:val="00B60D49"/>
    <w:rsid w:val="00B71B00"/>
    <w:rsid w:val="00B7557C"/>
    <w:rsid w:val="00B82149"/>
    <w:rsid w:val="00B862B8"/>
    <w:rsid w:val="00BD5F0C"/>
    <w:rsid w:val="00C00611"/>
    <w:rsid w:val="00C21691"/>
    <w:rsid w:val="00C541CF"/>
    <w:rsid w:val="00C72147"/>
    <w:rsid w:val="00C77732"/>
    <w:rsid w:val="00CA708A"/>
    <w:rsid w:val="00CD1B2E"/>
    <w:rsid w:val="00CF176A"/>
    <w:rsid w:val="00CF6A8C"/>
    <w:rsid w:val="00D01503"/>
    <w:rsid w:val="00D14EBD"/>
    <w:rsid w:val="00D46E8A"/>
    <w:rsid w:val="00D47223"/>
    <w:rsid w:val="00D7030E"/>
    <w:rsid w:val="00D752BD"/>
    <w:rsid w:val="00DB66B8"/>
    <w:rsid w:val="00DC3B5C"/>
    <w:rsid w:val="00DC6419"/>
    <w:rsid w:val="00DF5CAB"/>
    <w:rsid w:val="00DF63F5"/>
    <w:rsid w:val="00E23B05"/>
    <w:rsid w:val="00E31A13"/>
    <w:rsid w:val="00E31C7D"/>
    <w:rsid w:val="00E75D80"/>
    <w:rsid w:val="00E779A4"/>
    <w:rsid w:val="00EB3853"/>
    <w:rsid w:val="00ED39AA"/>
    <w:rsid w:val="00F03131"/>
    <w:rsid w:val="00F068FA"/>
    <w:rsid w:val="00F12529"/>
    <w:rsid w:val="00F25210"/>
    <w:rsid w:val="00F51EEB"/>
    <w:rsid w:val="00F536CE"/>
    <w:rsid w:val="00F557C3"/>
    <w:rsid w:val="00F83A8B"/>
    <w:rsid w:val="00FB4A38"/>
    <w:rsid w:val="00FC1A56"/>
    <w:rsid w:val="00FD2B7B"/>
    <w:rsid w:val="00FD7B98"/>
    <w:rsid w:val="00FE596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307AED"/>
  <w15:docId w15:val="{73245778-3E94-4D4E-AE40-0AB4CD2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A95"/>
    <w:pPr>
      <w:spacing w:after="0"/>
    </w:pPr>
    <w:rPr>
      <w:rFonts w:ascii="Arial" w:hAnsi="Arial" w:cs="Arial"/>
      <w:spacing w:val="2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7513"/>
    <w:pPr>
      <w:keepNext/>
      <w:keepLines/>
      <w:spacing w:before="400" w:after="400" w:line="240" w:lineRule="auto"/>
      <w:outlineLvl w:val="0"/>
    </w:pPr>
    <w:rPr>
      <w:rFonts w:asciiTheme="majorHAnsi" w:eastAsiaTheme="majorEastAsia" w:hAnsiTheme="majorHAnsi" w:cstheme="majorBidi"/>
      <w:bCs/>
      <w:spacing w:val="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D49"/>
    <w:pPr>
      <w:keepNext/>
      <w:keepLines/>
      <w:spacing w:before="250" w:after="120" w:line="240" w:lineRule="auto"/>
      <w:outlineLvl w:val="1"/>
    </w:pPr>
    <w:rPr>
      <w:rFonts w:asciiTheme="majorHAnsi" w:eastAsiaTheme="majorEastAsia" w:hAnsiTheme="majorHAnsi" w:cstheme="majorBidi"/>
      <w:bCs/>
      <w:color w:val="F39200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0D49"/>
    <w:pPr>
      <w:keepNext/>
      <w:keepLines/>
      <w:spacing w:before="250" w:after="80" w:line="240" w:lineRule="auto"/>
      <w:outlineLvl w:val="2"/>
    </w:pPr>
    <w:rPr>
      <w:rFonts w:asciiTheme="majorHAnsi" w:eastAsiaTheme="majorEastAsia" w:hAnsiTheme="majorHAnsi" w:cstheme="majorBidi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75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39200" w:themeColor="accent1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4800" w:themeColor="accent1" w:themeShade="7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75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94800" w:themeColor="accent1" w:themeShade="7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75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18080" w:themeColor="text1" w:themeTint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75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808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75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808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513"/>
    <w:pPr>
      <w:tabs>
        <w:tab w:val="right" w:pos="9072"/>
      </w:tabs>
      <w:spacing w:line="200" w:lineRule="atLeast"/>
    </w:pPr>
    <w:rPr>
      <w:rFonts w:asciiTheme="minorHAnsi" w:hAnsiTheme="minorHAnsi" w:cstheme="minorBidi"/>
      <w:sz w:val="1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513"/>
    <w:rPr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F7513"/>
    <w:pPr>
      <w:tabs>
        <w:tab w:val="center" w:pos="4536"/>
        <w:tab w:val="right" w:pos="9072"/>
      </w:tabs>
    </w:pPr>
    <w:rPr>
      <w:rFonts w:asciiTheme="minorHAnsi" w:hAnsiTheme="minorHAnsi" w:cstheme="minorBidi"/>
      <w:sz w:val="13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F7513"/>
    <w:rPr>
      <w:spacing w:val="2"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13"/>
    <w:rPr>
      <w:rFonts w:ascii="Tahoma" w:hAnsi="Tahoma" w:cs="Tahoma"/>
      <w:spacing w:val="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513"/>
    <w:rPr>
      <w:rFonts w:asciiTheme="majorHAnsi" w:eastAsiaTheme="majorEastAsia" w:hAnsiTheme="majorHAnsi" w:cstheme="majorBidi"/>
      <w:bCs/>
      <w:spacing w:val="1"/>
      <w:sz w:val="40"/>
      <w:szCs w:val="40"/>
    </w:rPr>
  </w:style>
  <w:style w:type="table" w:customStyle="1" w:styleId="Adresse-Datum">
    <w:name w:val="Adresse-Datum"/>
    <w:basedOn w:val="NormaleTabelle"/>
    <w:uiPriority w:val="99"/>
    <w:rsid w:val="004F7513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rsid w:val="004F7513"/>
    <w:pPr>
      <w:spacing w:after="330" w:line="330" w:lineRule="atLeast"/>
    </w:pPr>
    <w:rPr>
      <w:sz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D49"/>
    <w:rPr>
      <w:rFonts w:asciiTheme="majorHAnsi" w:eastAsiaTheme="majorEastAsia" w:hAnsiTheme="majorHAnsi" w:cstheme="majorBidi"/>
      <w:bCs/>
      <w:color w:val="F39200" w:themeColor="accent1"/>
      <w:spacing w:val="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D49"/>
    <w:rPr>
      <w:rFonts w:asciiTheme="majorHAnsi" w:eastAsiaTheme="majorEastAsia" w:hAnsiTheme="majorHAnsi" w:cstheme="majorBidi"/>
      <w:b/>
      <w:bCs/>
      <w:spacing w:val="2"/>
      <w:sz w:val="20"/>
    </w:rPr>
  </w:style>
  <w:style w:type="paragraph" w:customStyle="1" w:styleId="Standard-Aufzhlung">
    <w:name w:val="Standard-Aufzählung"/>
    <w:basedOn w:val="Standard"/>
    <w:qFormat/>
    <w:rsid w:val="00C541CF"/>
    <w:pPr>
      <w:numPr>
        <w:numId w:val="32"/>
      </w:numPr>
      <w:ind w:left="227" w:hanging="227"/>
    </w:pPr>
    <w:rPr>
      <w:rFonts w:asciiTheme="minorHAnsi" w:hAnsiTheme="minorHAnsi" w:cstheme="minorBidi"/>
      <w:szCs w:val="22"/>
    </w:rPr>
  </w:style>
  <w:style w:type="paragraph" w:customStyle="1" w:styleId="Standard-Liste">
    <w:name w:val="Standard-Liste"/>
    <w:basedOn w:val="Listenabsatz"/>
    <w:qFormat/>
    <w:rsid w:val="004F7513"/>
    <w:pPr>
      <w:numPr>
        <w:numId w:val="34"/>
      </w:numPr>
    </w:pPr>
  </w:style>
  <w:style w:type="numbering" w:customStyle="1" w:styleId="Standard-Liste-Definition">
    <w:name w:val="Standard-Liste-Definition"/>
    <w:uiPriority w:val="99"/>
    <w:semiHidden/>
    <w:rsid w:val="004F751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4F7513"/>
    <w:pPr>
      <w:contextualSpacing/>
    </w:pPr>
    <w:rPr>
      <w:rFonts w:asciiTheme="minorHAnsi" w:hAnsiTheme="minorHAnsi" w:cstheme="minorBidi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7513"/>
    <w:pPr>
      <w:spacing w:line="276" w:lineRule="auto"/>
      <w:outlineLvl w:val="9"/>
    </w:pPr>
    <w:rPr>
      <w:color w:val="B66D00" w:themeColor="accent1" w:themeShade="BF"/>
      <w:spacing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F7513"/>
    <w:pPr>
      <w:tabs>
        <w:tab w:val="right" w:leader="dot" w:pos="9072"/>
      </w:tabs>
      <w:spacing w:after="100"/>
      <w:ind w:right="566"/>
    </w:pPr>
    <w:rPr>
      <w:rFonts w:asciiTheme="minorHAnsi" w:hAnsiTheme="minorHAnsi" w:cstheme="minorBidi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F7513"/>
    <w:pPr>
      <w:tabs>
        <w:tab w:val="right" w:leader="dot" w:pos="9072"/>
      </w:tabs>
      <w:spacing w:after="100"/>
      <w:ind w:left="200" w:right="566"/>
    </w:pPr>
    <w:rPr>
      <w:rFonts w:asciiTheme="minorHAnsi" w:hAnsiTheme="minorHAnsi" w:cstheme="minorBidi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F7513"/>
    <w:pPr>
      <w:spacing w:after="100"/>
      <w:ind w:left="400"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Absatz-Standardschriftart"/>
    <w:uiPriority w:val="99"/>
    <w:unhideWhenUsed/>
    <w:rsid w:val="004F7513"/>
    <w:rPr>
      <w:color w:val="505050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4F7513"/>
    <w:pPr>
      <w:spacing w:before="480" w:after="400" w:line="240" w:lineRule="auto"/>
      <w:contextualSpacing/>
    </w:pPr>
    <w:rPr>
      <w:rFonts w:asciiTheme="majorHAnsi" w:eastAsiaTheme="majorEastAsia" w:hAnsiTheme="majorHAnsi" w:cstheme="majorBidi"/>
      <w:spacing w:val="5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7513"/>
    <w:rPr>
      <w:rFonts w:asciiTheme="majorHAnsi" w:eastAsiaTheme="majorEastAsia" w:hAnsiTheme="majorHAnsi" w:cstheme="majorBidi"/>
      <w:spacing w:val="5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F7513"/>
    <w:pPr>
      <w:numPr>
        <w:ilvl w:val="1"/>
      </w:numPr>
      <w:spacing w:before="200" w:after="200" w:line="240" w:lineRule="auto"/>
    </w:pPr>
    <w:rPr>
      <w:rFonts w:asciiTheme="majorHAnsi" w:eastAsiaTheme="majorEastAsia" w:hAnsiTheme="majorHAnsi" w:cstheme="majorBidi"/>
      <w:iCs/>
      <w:color w:val="F39200" w:themeColor="accent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513"/>
    <w:rPr>
      <w:rFonts w:asciiTheme="majorHAnsi" w:eastAsiaTheme="majorEastAsia" w:hAnsiTheme="majorHAnsi" w:cstheme="majorBidi"/>
      <w:iCs/>
      <w:color w:val="F39200" w:themeColor="accent1"/>
      <w:spacing w:val="2"/>
      <w:sz w:val="28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F7513"/>
    <w:pPr>
      <w:pBdr>
        <w:bottom w:val="single" w:sz="4" w:space="4" w:color="F39200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F39200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7513"/>
    <w:rPr>
      <w:b/>
      <w:bCs/>
      <w:i/>
      <w:iCs/>
      <w:color w:val="F39200" w:themeColor="accent1"/>
      <w:spacing w:val="2"/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7513"/>
    <w:pPr>
      <w:spacing w:before="120" w:after="250" w:line="240" w:lineRule="auto"/>
    </w:pPr>
    <w:rPr>
      <w:rFonts w:asciiTheme="minorHAnsi" w:hAnsiTheme="minorHAnsi" w:cstheme="minorBidi"/>
      <w:b/>
      <w:bCs/>
      <w:color w:val="F39200" w:themeColor="accent1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F7513"/>
    <w:rPr>
      <w:rFonts w:asciiTheme="minorHAnsi" w:hAnsiTheme="minorHAnsi" w:cstheme="minorBidi"/>
      <w:i/>
      <w:iCs/>
      <w:color w:val="575656" w:themeColor="text1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4F7513"/>
    <w:rPr>
      <w:i/>
      <w:iCs/>
      <w:color w:val="575656" w:themeColor="text1"/>
      <w:spacing w:val="2"/>
      <w:sz w:val="20"/>
    </w:rPr>
  </w:style>
  <w:style w:type="table" w:styleId="Tabellenraster">
    <w:name w:val="Table Grid"/>
    <w:basedOn w:val="NormaleTabelle"/>
    <w:uiPriority w:val="59"/>
    <w:rsid w:val="0069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4F7513"/>
    <w:pPr>
      <w:numPr>
        <w:numId w:val="6"/>
      </w:numPr>
    </w:pPr>
  </w:style>
  <w:style w:type="numbering" w:styleId="1ai">
    <w:name w:val="Outline List 1"/>
    <w:basedOn w:val="KeineListe"/>
    <w:uiPriority w:val="99"/>
    <w:semiHidden/>
    <w:unhideWhenUsed/>
    <w:rsid w:val="004F7513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4F7513"/>
    <w:rPr>
      <w:spacing w:val="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7513"/>
    <w:rPr>
      <w:rFonts w:asciiTheme="majorHAnsi" w:eastAsiaTheme="majorEastAsia" w:hAnsiTheme="majorHAnsi" w:cstheme="majorBidi"/>
      <w:b/>
      <w:bCs/>
      <w:i/>
      <w:iCs/>
      <w:color w:val="F39200" w:themeColor="accent1"/>
      <w:spacing w:val="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7513"/>
    <w:rPr>
      <w:rFonts w:asciiTheme="majorHAnsi" w:eastAsiaTheme="majorEastAsia" w:hAnsiTheme="majorHAnsi" w:cstheme="majorBidi"/>
      <w:color w:val="794800" w:themeColor="accent1" w:themeShade="7F"/>
      <w:spacing w:val="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7513"/>
    <w:rPr>
      <w:rFonts w:asciiTheme="majorHAnsi" w:eastAsiaTheme="majorEastAsia" w:hAnsiTheme="majorHAnsi" w:cstheme="majorBidi"/>
      <w:i/>
      <w:iCs/>
      <w:color w:val="794800" w:themeColor="accent1" w:themeShade="7F"/>
      <w:spacing w:val="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7513"/>
    <w:rPr>
      <w:rFonts w:asciiTheme="majorHAnsi" w:eastAsiaTheme="majorEastAsia" w:hAnsiTheme="majorHAnsi" w:cstheme="majorBidi"/>
      <w:i/>
      <w:iCs/>
      <w:color w:val="818080" w:themeColor="text1" w:themeTint="BF"/>
      <w:spacing w:val="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7513"/>
    <w:rPr>
      <w:rFonts w:asciiTheme="majorHAnsi" w:eastAsiaTheme="majorEastAsia" w:hAnsiTheme="majorHAnsi" w:cstheme="majorBidi"/>
      <w:color w:val="818080" w:themeColor="text1" w:themeTint="BF"/>
      <w:spacing w:val="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7513"/>
    <w:rPr>
      <w:rFonts w:asciiTheme="majorHAnsi" w:eastAsiaTheme="majorEastAsia" w:hAnsiTheme="majorHAnsi" w:cstheme="majorBidi"/>
      <w:i/>
      <w:iCs/>
      <w:color w:val="818080" w:themeColor="text1" w:themeTint="BF"/>
      <w:spacing w:val="2"/>
      <w:sz w:val="20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4F7513"/>
    <w:pPr>
      <w:numPr>
        <w:numId w:val="11"/>
      </w:numPr>
    </w:pPr>
  </w:style>
  <w:style w:type="paragraph" w:styleId="Aufzhlungszeichen">
    <w:name w:val="List Bullet"/>
    <w:basedOn w:val="Standard"/>
    <w:uiPriority w:val="99"/>
    <w:semiHidden/>
    <w:unhideWhenUsed/>
    <w:rsid w:val="00C541CF"/>
    <w:pPr>
      <w:numPr>
        <w:numId w:val="35"/>
      </w:numPr>
      <w:contextualSpacing/>
    </w:pPr>
    <w:rPr>
      <w:rFonts w:asciiTheme="minorHAnsi" w:hAnsiTheme="minorHAnsi" w:cstheme="minorBidi"/>
      <w:szCs w:val="22"/>
    </w:rPr>
  </w:style>
  <w:style w:type="paragraph" w:styleId="Aufzhlungszeichen2">
    <w:name w:val="List Bullet 2"/>
    <w:basedOn w:val="Standard"/>
    <w:uiPriority w:val="99"/>
    <w:semiHidden/>
    <w:unhideWhenUsed/>
    <w:rsid w:val="004F7513"/>
    <w:pPr>
      <w:numPr>
        <w:numId w:val="15"/>
      </w:numPr>
      <w:contextualSpacing/>
    </w:pPr>
    <w:rPr>
      <w:rFonts w:asciiTheme="minorHAnsi" w:hAnsiTheme="minorHAnsi" w:cstheme="minorBidi"/>
      <w:szCs w:val="22"/>
    </w:rPr>
  </w:style>
  <w:style w:type="paragraph" w:styleId="Aufzhlungszeichen3">
    <w:name w:val="List Bullet 3"/>
    <w:basedOn w:val="Standard"/>
    <w:uiPriority w:val="99"/>
    <w:semiHidden/>
    <w:unhideWhenUsed/>
    <w:rsid w:val="004F7513"/>
    <w:pPr>
      <w:numPr>
        <w:numId w:val="17"/>
      </w:numPr>
      <w:contextualSpacing/>
    </w:pPr>
    <w:rPr>
      <w:rFonts w:asciiTheme="minorHAnsi" w:hAnsiTheme="minorHAnsi" w:cstheme="minorBidi"/>
      <w:szCs w:val="22"/>
    </w:rPr>
  </w:style>
  <w:style w:type="paragraph" w:styleId="Aufzhlungszeichen4">
    <w:name w:val="List Bullet 4"/>
    <w:basedOn w:val="Standard"/>
    <w:uiPriority w:val="99"/>
    <w:semiHidden/>
    <w:unhideWhenUsed/>
    <w:rsid w:val="004F7513"/>
    <w:pPr>
      <w:numPr>
        <w:numId w:val="19"/>
      </w:numPr>
      <w:contextualSpacing/>
    </w:pPr>
    <w:rPr>
      <w:rFonts w:asciiTheme="minorHAnsi" w:hAnsiTheme="minorHAnsi" w:cstheme="minorBidi"/>
      <w:szCs w:val="22"/>
    </w:rPr>
  </w:style>
  <w:style w:type="paragraph" w:styleId="Aufzhlungszeichen5">
    <w:name w:val="List Bullet 5"/>
    <w:basedOn w:val="Standard"/>
    <w:uiPriority w:val="99"/>
    <w:semiHidden/>
    <w:unhideWhenUsed/>
    <w:rsid w:val="004F7513"/>
    <w:pPr>
      <w:numPr>
        <w:numId w:val="21"/>
      </w:numPr>
      <w:contextualSpacing/>
    </w:pPr>
    <w:rPr>
      <w:rFonts w:asciiTheme="minorHAnsi" w:hAnsiTheme="minorHAnsi" w:cstheme="minorBidi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4F7513"/>
    <w:rPr>
      <w:color w:val="787878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4F7513"/>
    <w:pPr>
      <w:pBdr>
        <w:top w:val="single" w:sz="2" w:space="10" w:color="F39200" w:themeColor="accent1"/>
        <w:left w:val="single" w:sz="2" w:space="10" w:color="F39200" w:themeColor="accent1"/>
        <w:bottom w:val="single" w:sz="2" w:space="10" w:color="F39200" w:themeColor="accent1"/>
        <w:right w:val="single" w:sz="2" w:space="10" w:color="F392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39200" w:themeColor="accent1"/>
      <w:szCs w:val="22"/>
    </w:rPr>
  </w:style>
  <w:style w:type="character" w:styleId="Buchtitel">
    <w:name w:val="Book Title"/>
    <w:basedOn w:val="Absatz-Standardschriftart"/>
    <w:uiPriority w:val="33"/>
    <w:semiHidden/>
    <w:qFormat/>
    <w:rsid w:val="004F7513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4F7513"/>
    <w:rPr>
      <w:spacing w:val="2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F7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F7513"/>
    <w:rPr>
      <w:rFonts w:ascii="Tahoma" w:hAnsi="Tahoma" w:cs="Tahoma"/>
      <w:spacing w:val="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F7513"/>
    <w:rPr>
      <w:spacing w:val="2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7513"/>
    <w:rPr>
      <w:spacing w:val="2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F7513"/>
    <w:rPr>
      <w:vertAlign w:val="superscript"/>
    </w:rPr>
  </w:style>
  <w:style w:type="character" w:styleId="Fett">
    <w:name w:val="Strong"/>
    <w:basedOn w:val="Absatz-Standardschriftart"/>
    <w:qFormat/>
    <w:rsid w:val="004F7513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F7513"/>
    <w:rPr>
      <w:spacing w:val="2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7513"/>
    <w:rPr>
      <w:spacing w:val="2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7513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F7513"/>
    <w:pPr>
      <w:spacing w:line="240" w:lineRule="auto"/>
      <w:ind w:left="4252"/>
    </w:pPr>
    <w:rPr>
      <w:rFonts w:asciiTheme="minorHAnsi" w:hAnsiTheme="minorHAnsi" w:cstheme="minorBidi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F7513"/>
    <w:rPr>
      <w:spacing w:val="2"/>
      <w:sz w:val="20"/>
    </w:rPr>
  </w:style>
  <w:style w:type="character" w:styleId="Hervorhebung">
    <w:name w:val="Emphasis"/>
    <w:basedOn w:val="Absatz-Standardschriftart"/>
    <w:uiPriority w:val="20"/>
    <w:semiHidden/>
    <w:qFormat/>
    <w:rsid w:val="004F751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i/>
      <w:iCs/>
      <w:szCs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F7513"/>
    <w:rPr>
      <w:i/>
      <w:iCs/>
      <w:spacing w:val="2"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4F7513"/>
  </w:style>
  <w:style w:type="character" w:styleId="HTMLBeispiel">
    <w:name w:val="HTML Sample"/>
    <w:basedOn w:val="Absatz-Standardschriftart"/>
    <w:uiPriority w:val="99"/>
    <w:semiHidden/>
    <w:unhideWhenUsed/>
    <w:rsid w:val="004F7513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F751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F751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F751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F7513"/>
    <w:rPr>
      <w:rFonts w:ascii="Consolas" w:hAnsi="Consolas" w:cs="Consolas"/>
      <w:spacing w:val="2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4F751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200" w:hanging="200"/>
    </w:pPr>
    <w:rPr>
      <w:rFonts w:asciiTheme="minorHAnsi" w:hAnsiTheme="minorHAnsi" w:cstheme="minorBidi"/>
      <w:szCs w:val="22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400" w:hanging="200"/>
    </w:pPr>
    <w:rPr>
      <w:rFonts w:asciiTheme="minorHAnsi" w:hAnsiTheme="minorHAnsi" w:cstheme="minorBidi"/>
      <w:szCs w:val="22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600" w:hanging="200"/>
    </w:pPr>
    <w:rPr>
      <w:rFonts w:asciiTheme="minorHAnsi" w:hAnsiTheme="minorHAnsi" w:cstheme="minorBidi"/>
      <w:szCs w:val="22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800" w:hanging="200"/>
    </w:pPr>
    <w:rPr>
      <w:rFonts w:asciiTheme="minorHAnsi" w:hAnsiTheme="minorHAnsi" w:cstheme="minorBidi"/>
      <w:szCs w:val="22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000" w:hanging="200"/>
    </w:pPr>
    <w:rPr>
      <w:rFonts w:asciiTheme="minorHAnsi" w:hAnsiTheme="minorHAnsi" w:cstheme="minorBidi"/>
      <w:szCs w:val="22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200" w:hanging="200"/>
    </w:pPr>
    <w:rPr>
      <w:rFonts w:asciiTheme="minorHAnsi" w:hAnsiTheme="minorHAnsi" w:cstheme="minorBidi"/>
      <w:szCs w:val="22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400" w:hanging="200"/>
    </w:pPr>
    <w:rPr>
      <w:rFonts w:asciiTheme="minorHAnsi" w:hAnsiTheme="minorHAnsi" w:cstheme="minorBidi"/>
      <w:szCs w:val="22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600" w:hanging="200"/>
    </w:pPr>
    <w:rPr>
      <w:rFonts w:asciiTheme="minorHAnsi" w:hAnsiTheme="minorHAnsi" w:cstheme="minorBidi"/>
      <w:szCs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800" w:hanging="200"/>
    </w:pPr>
    <w:rPr>
      <w:rFonts w:asciiTheme="minorHAnsi" w:hAnsiTheme="minorHAnsi" w:cstheme="minorBidi"/>
      <w:szCs w:val="22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4F7513"/>
    <w:rPr>
      <w:rFonts w:asciiTheme="majorHAnsi" w:eastAsiaTheme="majorEastAsia" w:hAnsiTheme="majorHAnsi" w:cstheme="majorBidi"/>
      <w:b/>
      <w:bCs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4F7513"/>
    <w:rPr>
      <w:b/>
      <w:bCs/>
      <w:i/>
      <w:iCs/>
      <w:color w:val="F392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4F7513"/>
    <w:rPr>
      <w:b/>
      <w:bCs/>
      <w:smallCaps/>
      <w:color w:val="189EC8" w:themeColor="accent2"/>
      <w:spacing w:val="5"/>
      <w:u w:val="single"/>
    </w:rPr>
  </w:style>
  <w:style w:type="paragraph" w:styleId="KeinLeerraum">
    <w:name w:val="No Spacing"/>
    <w:uiPriority w:val="1"/>
    <w:semiHidden/>
    <w:qFormat/>
    <w:rsid w:val="004F7513"/>
    <w:pPr>
      <w:spacing w:after="0" w:line="240" w:lineRule="auto"/>
    </w:pPr>
    <w:rPr>
      <w:spacing w:val="2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513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13"/>
    <w:rPr>
      <w:b/>
      <w:bCs/>
      <w:spacing w:val="2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51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4F7513"/>
    <w:pPr>
      <w:ind w:left="283" w:hanging="283"/>
      <w:contextualSpacing/>
    </w:pPr>
    <w:rPr>
      <w:rFonts w:asciiTheme="minorHAnsi" w:hAnsiTheme="minorHAnsi" w:cstheme="minorBidi"/>
      <w:szCs w:val="22"/>
    </w:rPr>
  </w:style>
  <w:style w:type="paragraph" w:styleId="Liste2">
    <w:name w:val="List 2"/>
    <w:basedOn w:val="Standard"/>
    <w:uiPriority w:val="99"/>
    <w:semiHidden/>
    <w:unhideWhenUsed/>
    <w:rsid w:val="004F7513"/>
    <w:pPr>
      <w:ind w:left="566" w:hanging="283"/>
      <w:contextualSpacing/>
    </w:pPr>
    <w:rPr>
      <w:rFonts w:asciiTheme="minorHAnsi" w:hAnsiTheme="minorHAnsi" w:cstheme="minorBidi"/>
      <w:szCs w:val="22"/>
    </w:rPr>
  </w:style>
  <w:style w:type="paragraph" w:styleId="Liste3">
    <w:name w:val="List 3"/>
    <w:basedOn w:val="Standard"/>
    <w:uiPriority w:val="99"/>
    <w:semiHidden/>
    <w:unhideWhenUsed/>
    <w:rsid w:val="004F7513"/>
    <w:pPr>
      <w:ind w:left="849" w:hanging="283"/>
      <w:contextualSpacing/>
    </w:pPr>
    <w:rPr>
      <w:rFonts w:asciiTheme="minorHAnsi" w:hAnsiTheme="minorHAnsi" w:cstheme="minorBidi"/>
      <w:szCs w:val="22"/>
    </w:rPr>
  </w:style>
  <w:style w:type="paragraph" w:styleId="Liste4">
    <w:name w:val="List 4"/>
    <w:basedOn w:val="Standard"/>
    <w:uiPriority w:val="99"/>
    <w:semiHidden/>
    <w:unhideWhenUsed/>
    <w:rsid w:val="004F7513"/>
    <w:pPr>
      <w:ind w:left="1132" w:hanging="283"/>
      <w:contextualSpacing/>
    </w:pPr>
    <w:rPr>
      <w:rFonts w:asciiTheme="minorHAnsi" w:hAnsiTheme="minorHAnsi" w:cstheme="minorBidi"/>
      <w:szCs w:val="22"/>
    </w:rPr>
  </w:style>
  <w:style w:type="paragraph" w:styleId="Liste5">
    <w:name w:val="List 5"/>
    <w:basedOn w:val="Standard"/>
    <w:uiPriority w:val="99"/>
    <w:semiHidden/>
    <w:unhideWhenUsed/>
    <w:rsid w:val="004F7513"/>
    <w:pPr>
      <w:ind w:left="1415" w:hanging="283"/>
      <w:contextualSpacing/>
    </w:pPr>
    <w:rPr>
      <w:rFonts w:asciiTheme="minorHAnsi" w:hAnsiTheme="minorHAnsi" w:cstheme="minorBidi"/>
      <w:szCs w:val="22"/>
    </w:rPr>
  </w:style>
  <w:style w:type="paragraph" w:styleId="Listenfortsetzung">
    <w:name w:val="List Continue"/>
    <w:basedOn w:val="Standard"/>
    <w:uiPriority w:val="99"/>
    <w:semiHidden/>
    <w:rsid w:val="004F7513"/>
    <w:pPr>
      <w:spacing w:after="120"/>
      <w:ind w:left="283"/>
      <w:contextualSpacing/>
    </w:pPr>
    <w:rPr>
      <w:rFonts w:asciiTheme="minorHAnsi" w:hAnsiTheme="minorHAnsi" w:cstheme="minorBidi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4F7513"/>
    <w:pPr>
      <w:spacing w:after="120"/>
      <w:ind w:left="566"/>
      <w:contextualSpacing/>
    </w:pPr>
    <w:rPr>
      <w:rFonts w:asciiTheme="minorHAnsi" w:hAnsiTheme="minorHAnsi" w:cstheme="minorBidi"/>
      <w:szCs w:val="22"/>
    </w:rPr>
  </w:style>
  <w:style w:type="paragraph" w:styleId="Listenfortsetzung3">
    <w:name w:val="List Continue 3"/>
    <w:basedOn w:val="Standard"/>
    <w:uiPriority w:val="99"/>
    <w:semiHidden/>
    <w:unhideWhenUsed/>
    <w:rsid w:val="004F7513"/>
    <w:pPr>
      <w:spacing w:after="120"/>
      <w:ind w:left="849"/>
      <w:contextualSpacing/>
    </w:pPr>
    <w:rPr>
      <w:rFonts w:asciiTheme="minorHAnsi" w:hAnsiTheme="minorHAnsi" w:cstheme="minorBidi"/>
      <w:szCs w:val="22"/>
    </w:rPr>
  </w:style>
  <w:style w:type="paragraph" w:styleId="Listenfortsetzung4">
    <w:name w:val="List Continue 4"/>
    <w:basedOn w:val="Standard"/>
    <w:uiPriority w:val="99"/>
    <w:semiHidden/>
    <w:unhideWhenUsed/>
    <w:rsid w:val="004F7513"/>
    <w:pPr>
      <w:spacing w:after="120"/>
      <w:ind w:left="1132"/>
      <w:contextualSpacing/>
    </w:pPr>
    <w:rPr>
      <w:rFonts w:asciiTheme="minorHAnsi" w:hAnsiTheme="minorHAnsi" w:cstheme="minorBidi"/>
      <w:szCs w:val="22"/>
    </w:rPr>
  </w:style>
  <w:style w:type="paragraph" w:styleId="Listenfortsetzung5">
    <w:name w:val="List Continue 5"/>
    <w:basedOn w:val="Standard"/>
    <w:uiPriority w:val="99"/>
    <w:semiHidden/>
    <w:unhideWhenUsed/>
    <w:rsid w:val="004F7513"/>
    <w:pPr>
      <w:spacing w:after="120"/>
      <w:ind w:left="1415"/>
      <w:contextualSpacing/>
    </w:pPr>
    <w:rPr>
      <w:rFonts w:asciiTheme="minorHAnsi" w:hAnsiTheme="minorHAnsi" w:cstheme="minorBidi"/>
      <w:szCs w:val="22"/>
    </w:rPr>
  </w:style>
  <w:style w:type="paragraph" w:styleId="Listennummer">
    <w:name w:val="List Number"/>
    <w:basedOn w:val="Standard"/>
    <w:uiPriority w:val="99"/>
    <w:semiHidden/>
    <w:unhideWhenUsed/>
    <w:rsid w:val="004F7513"/>
    <w:pPr>
      <w:numPr>
        <w:numId w:val="23"/>
      </w:numPr>
      <w:contextualSpacing/>
    </w:pPr>
    <w:rPr>
      <w:rFonts w:asciiTheme="minorHAnsi" w:hAnsiTheme="minorHAnsi" w:cstheme="minorBidi"/>
      <w:szCs w:val="22"/>
    </w:rPr>
  </w:style>
  <w:style w:type="paragraph" w:styleId="Listennummer2">
    <w:name w:val="List Number 2"/>
    <w:basedOn w:val="Standard"/>
    <w:uiPriority w:val="99"/>
    <w:semiHidden/>
    <w:unhideWhenUsed/>
    <w:rsid w:val="004F7513"/>
    <w:pPr>
      <w:numPr>
        <w:numId w:val="25"/>
      </w:numPr>
      <w:contextualSpacing/>
    </w:pPr>
    <w:rPr>
      <w:rFonts w:asciiTheme="minorHAnsi" w:hAnsiTheme="minorHAnsi" w:cstheme="minorBidi"/>
      <w:szCs w:val="22"/>
    </w:rPr>
  </w:style>
  <w:style w:type="paragraph" w:styleId="Listennummer3">
    <w:name w:val="List Number 3"/>
    <w:basedOn w:val="Standard"/>
    <w:uiPriority w:val="99"/>
    <w:semiHidden/>
    <w:unhideWhenUsed/>
    <w:rsid w:val="004F7513"/>
    <w:pPr>
      <w:numPr>
        <w:numId w:val="27"/>
      </w:numPr>
      <w:contextualSpacing/>
    </w:pPr>
    <w:rPr>
      <w:rFonts w:asciiTheme="minorHAnsi" w:hAnsiTheme="minorHAnsi" w:cstheme="minorBidi"/>
      <w:szCs w:val="22"/>
    </w:rPr>
  </w:style>
  <w:style w:type="paragraph" w:styleId="Listennummer4">
    <w:name w:val="List Number 4"/>
    <w:basedOn w:val="Standard"/>
    <w:uiPriority w:val="99"/>
    <w:semiHidden/>
    <w:unhideWhenUsed/>
    <w:rsid w:val="004F7513"/>
    <w:pPr>
      <w:numPr>
        <w:numId w:val="29"/>
      </w:numPr>
      <w:contextualSpacing/>
    </w:pPr>
    <w:rPr>
      <w:rFonts w:asciiTheme="minorHAnsi" w:hAnsiTheme="minorHAnsi" w:cstheme="minorBidi"/>
      <w:szCs w:val="22"/>
    </w:rPr>
  </w:style>
  <w:style w:type="paragraph" w:styleId="Listennummer5">
    <w:name w:val="List Number 5"/>
    <w:basedOn w:val="Standard"/>
    <w:uiPriority w:val="99"/>
    <w:semiHidden/>
    <w:unhideWhenUsed/>
    <w:rsid w:val="004F7513"/>
    <w:pPr>
      <w:numPr>
        <w:numId w:val="31"/>
      </w:numPr>
      <w:contextualSpacing/>
    </w:pPr>
    <w:rPr>
      <w:rFonts w:asciiTheme="minorHAnsi" w:hAnsiTheme="minorHAnsi" w:cstheme="minorBidi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F7513"/>
    <w:rPr>
      <w:rFonts w:asciiTheme="minorHAnsi" w:hAnsiTheme="minorHAnsi" w:cstheme="minorBidi"/>
      <w:szCs w:val="22"/>
    </w:rPr>
  </w:style>
  <w:style w:type="paragraph" w:styleId="Makrotext">
    <w:name w:val="macro"/>
    <w:link w:val="MakrotextZchn"/>
    <w:uiPriority w:val="99"/>
    <w:semiHidden/>
    <w:unhideWhenUsed/>
    <w:rsid w:val="004F7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pacing w:val="2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F7513"/>
    <w:rPr>
      <w:rFonts w:ascii="Consolas" w:hAnsi="Consolas" w:cs="Consolas"/>
      <w:spacing w:val="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F7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F7513"/>
    <w:rPr>
      <w:rFonts w:asciiTheme="majorHAnsi" w:eastAsiaTheme="majorEastAsia" w:hAnsiTheme="majorHAnsi" w:cstheme="majorBidi"/>
      <w:spacing w:val="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4F751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7513"/>
    <w:rPr>
      <w:rFonts w:ascii="Consolas" w:hAnsi="Consolas" w:cs="Consolas"/>
      <w:spacing w:val="2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4F7513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F7513"/>
    <w:pPr>
      <w:ind w:left="200" w:hanging="200"/>
    </w:pPr>
    <w:rPr>
      <w:rFonts w:asciiTheme="minorHAnsi" w:hAnsiTheme="minorHAnsi" w:cstheme="minorBidi"/>
      <w:szCs w:val="22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F7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F7513"/>
    <w:rPr>
      <w:i/>
      <w:iCs/>
      <w:color w:val="ABAAAA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4F7513"/>
    <w:rPr>
      <w:smallCaps/>
      <w:color w:val="189EC8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F7513"/>
  </w:style>
  <w:style w:type="paragraph" w:styleId="StandardWeb">
    <w:name w:val="Normal (Web)"/>
    <w:basedOn w:val="Standard"/>
    <w:uiPriority w:val="99"/>
    <w:semiHidden/>
    <w:unhideWhenUsed/>
    <w:rsid w:val="004F751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F7513"/>
    <w:pPr>
      <w:ind w:left="708"/>
    </w:pPr>
    <w:rPr>
      <w:rFonts w:asciiTheme="minorHAnsi" w:hAnsiTheme="minorHAnsi" w:cstheme="minorBidi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513"/>
    <w:pPr>
      <w:spacing w:after="120"/>
    </w:pPr>
    <w:rPr>
      <w:rFonts w:asciiTheme="minorHAnsi" w:hAnsiTheme="minorHAnsi" w:cstheme="minorBidi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513"/>
    <w:rPr>
      <w:spacing w:val="2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F7513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F7513"/>
    <w:rPr>
      <w:spacing w:val="2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F7513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F7513"/>
    <w:rPr>
      <w:spacing w:val="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F7513"/>
    <w:pPr>
      <w:spacing w:after="120" w:line="480" w:lineRule="auto"/>
      <w:ind w:left="283"/>
    </w:pPr>
    <w:rPr>
      <w:rFonts w:asciiTheme="minorHAnsi" w:hAnsiTheme="minorHAnsi" w:cstheme="minorBidi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F7513"/>
    <w:rPr>
      <w:spacing w:val="2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F7513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F7513"/>
    <w:rPr>
      <w:spacing w:val="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F751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F7513"/>
    <w:rPr>
      <w:spacing w:val="2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F7513"/>
    <w:pPr>
      <w:spacing w:after="120"/>
      <w:ind w:left="283"/>
    </w:pPr>
    <w:rPr>
      <w:rFonts w:asciiTheme="minorHAnsi" w:hAnsiTheme="minorHAnsi" w:cstheme="minorBidi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F7513"/>
    <w:rPr>
      <w:spacing w:val="2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F751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F7513"/>
    <w:rPr>
      <w:spacing w:val="2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4F751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4F751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F7513"/>
    <w:pPr>
      <w:spacing w:line="240" w:lineRule="auto"/>
      <w:ind w:left="4252"/>
    </w:pPr>
    <w:rPr>
      <w:rFonts w:asciiTheme="minorHAnsi" w:hAnsiTheme="minorHAnsi" w:cstheme="minorBidi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F7513"/>
    <w:rPr>
      <w:spacing w:val="2"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F7513"/>
    <w:pPr>
      <w:spacing w:after="100"/>
      <w:ind w:left="600"/>
    </w:pPr>
    <w:rPr>
      <w:rFonts w:asciiTheme="minorHAnsi" w:hAnsiTheme="minorHAnsi" w:cstheme="minorBidi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F7513"/>
    <w:pPr>
      <w:spacing w:after="100"/>
      <w:ind w:left="800"/>
    </w:pPr>
    <w:rPr>
      <w:rFonts w:asciiTheme="minorHAnsi" w:hAnsiTheme="minorHAnsi" w:cstheme="minorBidi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F7513"/>
    <w:pPr>
      <w:spacing w:after="100"/>
      <w:ind w:left="1000"/>
    </w:pPr>
    <w:rPr>
      <w:rFonts w:asciiTheme="minorHAnsi" w:hAnsiTheme="minorHAnsi" w:cstheme="minorBidi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F7513"/>
    <w:pPr>
      <w:spacing w:after="100"/>
      <w:ind w:left="1200"/>
    </w:pPr>
    <w:rPr>
      <w:rFonts w:asciiTheme="minorHAnsi" w:hAnsiTheme="minorHAnsi" w:cstheme="minorBidi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F7513"/>
    <w:pPr>
      <w:spacing w:after="100"/>
      <w:ind w:left="1400"/>
    </w:pPr>
    <w:rPr>
      <w:rFonts w:asciiTheme="minorHAnsi" w:hAnsiTheme="minorHAnsi" w:cstheme="minorBidi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F7513"/>
    <w:pPr>
      <w:spacing w:after="100"/>
      <w:ind w:left="1600"/>
    </w:pPr>
    <w:rPr>
      <w:rFonts w:asciiTheme="minorHAnsi" w:hAnsiTheme="minorHAnsi" w:cstheme="minorBidi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4F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da-Standard">
  <a:themeElements>
    <a:clrScheme name="oda-Farben">
      <a:dk1>
        <a:srgbClr val="575656"/>
      </a:dk1>
      <a:lt1>
        <a:sysClr val="window" lastClr="FFFFFF"/>
      </a:lt1>
      <a:dk2>
        <a:srgbClr val="000000"/>
      </a:dk2>
      <a:lt2>
        <a:srgbClr val="DADADA"/>
      </a:lt2>
      <a:accent1>
        <a:srgbClr val="F39200"/>
      </a:accent1>
      <a:accent2>
        <a:srgbClr val="189EC8"/>
      </a:accent2>
      <a:accent3>
        <a:srgbClr val="EA1384"/>
      </a:accent3>
      <a:accent4>
        <a:srgbClr val="96BE14"/>
      </a:accent4>
      <a:accent5>
        <a:srgbClr val="AD8C48"/>
      </a:accent5>
      <a:accent6>
        <a:srgbClr val="5DBBD8"/>
      </a:accent6>
      <a:hlink>
        <a:srgbClr val="505050"/>
      </a:hlink>
      <a:folHlink>
        <a:srgbClr val="787878"/>
      </a:folHlink>
    </a:clrScheme>
    <a:fontScheme name="oda-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E7FA517-564A-4CA4-A514-667E4788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 Pastore</dc:creator>
  <dc:description>QMP:http://EBMSOG012b/qmp/gui/pcc.html;305</dc:description>
  <cp:lastModifiedBy>Séverine Riesen</cp:lastModifiedBy>
  <cp:revision>2</cp:revision>
  <cp:lastPrinted>2020-08-27T08:22:00Z</cp:lastPrinted>
  <dcterms:created xsi:type="dcterms:W3CDTF">2021-06-21T12:31:00Z</dcterms:created>
  <dcterms:modified xsi:type="dcterms:W3CDTF">2021-06-21T12:31:00Z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Nr">
    <vt:lpwstr>V_1.4-130</vt:lpwstr>
  </property>
  <property fmtid="{D5CDD505-2E9C-101B-9397-08002B2CF9AE}" pid="3" name="QMP-Label">
    <vt:lpwstr>Word extern Hochformat</vt:lpwstr>
  </property>
  <property fmtid="{D5CDD505-2E9C-101B-9397-08002B2CF9AE}" pid="4" name="QMP-Version">
    <vt:lpwstr>1.0</vt:lpwstr>
  </property>
  <property fmtid="{D5CDD505-2E9C-101B-9397-08002B2CF9AE}" pid="5" name="QMP-State">
    <vt:lpwstr>Freigegeben</vt:lpwstr>
  </property>
  <property fmtid="{D5CDD505-2E9C-101B-9397-08002B2CF9AE}" pid="6" name="QMP-Owner">
    <vt:lpwstr>Frösch Prisca </vt:lpwstr>
  </property>
  <property fmtid="{D5CDD505-2E9C-101B-9397-08002B2CF9AE}" pid="7" name="QMP-Checker">
    <vt:lpwstr>Rajaratnam Thanushya</vt:lpwstr>
  </property>
  <property fmtid="{D5CDD505-2E9C-101B-9397-08002B2CF9AE}" pid="8" name="QMP-Releaser">
    <vt:lpwstr>Frösch Prisca </vt:lpwstr>
  </property>
  <property fmtid="{D5CDD505-2E9C-101B-9397-08002B2CF9AE}" pid="9" name="QMP-Createdate">
    <vt:lpwstr>03.10.2014</vt:lpwstr>
  </property>
  <property fmtid="{D5CDD505-2E9C-101B-9397-08002B2CF9AE}" pid="10" name="QMP-Changedate">
    <vt:lpwstr>20.07.2016</vt:lpwstr>
  </property>
  <property fmtid="{D5CDD505-2E9C-101B-9397-08002B2CF9AE}" pid="11" name="QMP-ValidFrom">
    <vt:lpwstr>08.12.2014</vt:lpwstr>
  </property>
  <property fmtid="{D5CDD505-2E9C-101B-9397-08002B2CF9AE}" pid="12" name="QMP-ValidTo">
    <vt:lpwstr/>
  </property>
  <property fmtid="{D5CDD505-2E9C-101B-9397-08002B2CF9AE}" pid="13" name="QMP-ChangeUser">
    <vt:lpwstr>Rajaratnam Thanushya</vt:lpwstr>
  </property>
  <property fmtid="{D5CDD505-2E9C-101B-9397-08002B2CF9AE}" pid="14" name="QMP-Change">
    <vt:lpwstr/>
  </property>
  <property fmtid="{D5CDD505-2E9C-101B-9397-08002B2CF9AE}" pid="15" name="QMP-Type">
    <vt:lpwstr>Vorlage</vt:lpwstr>
  </property>
  <property fmtid="{D5CDD505-2E9C-101B-9397-08002B2CF9AE}" pid="16" name="QMP-TECHNICAL-ObjectID">
    <vt:i4>287</vt:i4>
  </property>
  <property fmtid="{D5CDD505-2E9C-101B-9397-08002B2CF9AE}" pid="17" name="QMP-TECHNICAL-VersionID">
    <vt:i4>305</vt:i4>
  </property>
  <property fmtid="{D5CDD505-2E9C-101B-9397-08002B2CF9AE}" pid="18" name="QMP-TECHNICAL-CheckoutState">
    <vt:bool>false</vt:bool>
  </property>
</Properties>
</file>